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DCF" w:rsidRPr="00E04DCF" w:rsidRDefault="00E04DCF" w:rsidP="00E04DCF">
      <w:pPr>
        <w:autoSpaceDE w:val="0"/>
        <w:autoSpaceDN w:val="0"/>
        <w:adjustRightInd w:val="0"/>
        <w:spacing w:after="0" w:line="240" w:lineRule="auto"/>
        <w:jc w:val="center"/>
        <w:rPr>
          <w:rFonts w:ascii="Californian FB" w:hAnsi="Californian FB" w:cs="FranklinGothic-DemiItal"/>
          <w:b/>
          <w:bCs/>
          <w:iCs/>
          <w:sz w:val="50"/>
          <w:szCs w:val="50"/>
        </w:rPr>
      </w:pPr>
      <w:r w:rsidRPr="00E04DCF">
        <w:rPr>
          <w:rFonts w:ascii="Californian FB" w:hAnsi="Californian FB" w:cs="FranklinGothic-DemiItal"/>
          <w:b/>
          <w:bCs/>
          <w:iCs/>
          <w:sz w:val="50"/>
          <w:szCs w:val="50"/>
        </w:rPr>
        <w:t>“The Crucible”</w:t>
      </w:r>
    </w:p>
    <w:p w:rsidR="00E04DCF" w:rsidRPr="00E04DCF" w:rsidRDefault="00E04DCF" w:rsidP="00E04DCF">
      <w:pPr>
        <w:autoSpaceDE w:val="0"/>
        <w:autoSpaceDN w:val="0"/>
        <w:adjustRightInd w:val="0"/>
        <w:spacing w:after="0" w:line="240" w:lineRule="auto"/>
        <w:jc w:val="center"/>
        <w:rPr>
          <w:rFonts w:ascii="Californian FB" w:hAnsi="Californian FB" w:cs="FranklinGothic-DemiItal"/>
          <w:b/>
          <w:bCs/>
          <w:iCs/>
          <w:sz w:val="40"/>
          <w:szCs w:val="40"/>
        </w:rPr>
      </w:pPr>
      <w:r w:rsidRPr="00E04DCF">
        <w:rPr>
          <w:rFonts w:ascii="Californian FB" w:hAnsi="Californian FB" w:cs="FranklinGothic-DemiItal"/>
          <w:b/>
          <w:bCs/>
          <w:iCs/>
          <w:sz w:val="40"/>
          <w:szCs w:val="40"/>
        </w:rPr>
        <w:t>Pre-Reading Questions</w:t>
      </w:r>
    </w:p>
    <w:p w:rsidR="00E04DCF" w:rsidRPr="00E04DCF" w:rsidRDefault="00E04DCF" w:rsidP="00E04DCF">
      <w:pPr>
        <w:autoSpaceDE w:val="0"/>
        <w:autoSpaceDN w:val="0"/>
        <w:adjustRightInd w:val="0"/>
        <w:spacing w:after="0" w:line="240" w:lineRule="auto"/>
        <w:rPr>
          <w:rFonts w:ascii="Californian FB" w:hAnsi="Californian FB" w:cs="FranklinGothic-Demi"/>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Italic"/>
          <w:i/>
          <w:iCs/>
          <w:sz w:val="24"/>
          <w:szCs w:val="24"/>
        </w:rPr>
      </w:pPr>
      <w:r w:rsidRPr="00E04DCF">
        <w:rPr>
          <w:rFonts w:ascii="Californian FB" w:hAnsi="Californian FB" w:cs="FranklinGothic-Demi"/>
          <w:sz w:val="24"/>
          <w:szCs w:val="24"/>
        </w:rPr>
        <w:t xml:space="preserve">Directions: </w:t>
      </w:r>
      <w:r w:rsidRPr="00E04DCF">
        <w:rPr>
          <w:rFonts w:ascii="Californian FB" w:hAnsi="Californian FB" w:cs="JansonText-Roman"/>
          <w:sz w:val="24"/>
          <w:szCs w:val="24"/>
        </w:rPr>
        <w:t xml:space="preserve">Write down your response to each of the questions below. </w:t>
      </w: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rPr>
      </w:pPr>
      <w:r w:rsidRPr="00E04DCF">
        <w:rPr>
          <w:rFonts w:ascii="Californian FB" w:hAnsi="Californian FB" w:cs="JansonText-Roman"/>
          <w:sz w:val="24"/>
          <w:szCs w:val="24"/>
        </w:rPr>
        <w:t xml:space="preserve">1. Have you ever been accused of something that you didn’t do? How did the accusation </w:t>
      </w:r>
      <w:r w:rsidRPr="00E04DCF">
        <w:rPr>
          <w:rFonts w:ascii="Californian FB" w:hAnsi="Californian FB"/>
        </w:rPr>
        <w:t>make you feel? What were your reactions? Anger? Indignation? Sadness?</w:t>
      </w: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r w:rsidRPr="00E04DCF">
        <w:rPr>
          <w:rFonts w:ascii="Californian FB" w:hAnsi="Californian FB" w:cs="JansonText-Roman"/>
          <w:sz w:val="24"/>
          <w:szCs w:val="24"/>
        </w:rPr>
        <w:t>2. What is a “witch hunt”? Do all witch hunts have to do with witches? Would you like to be the subject of a witch hunt? Explain.</w:t>
      </w: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r w:rsidRPr="00E04DCF">
        <w:rPr>
          <w:rFonts w:ascii="Californian FB" w:hAnsi="Californian FB" w:cs="JansonText-Roman"/>
          <w:sz w:val="24"/>
          <w:szCs w:val="24"/>
        </w:rPr>
        <w:t>3. What does it mean to be “guilty until proven innocent”? Is this the way our court system works? Should it? Explain.</w:t>
      </w: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r w:rsidRPr="00E04DCF">
        <w:rPr>
          <w:rFonts w:ascii="Californian FB" w:hAnsi="Californian FB" w:cs="JansonText-Roman"/>
          <w:sz w:val="24"/>
          <w:szCs w:val="24"/>
        </w:rPr>
        <w:t>4. What is peer pressure? What does it mean to “go along with the crowd”? Have you ever felt obligated to do or say something because those around you wanted you to?</w:t>
      </w: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Default="00E04DCF" w:rsidP="00E04DCF">
      <w:pPr>
        <w:autoSpaceDE w:val="0"/>
        <w:autoSpaceDN w:val="0"/>
        <w:adjustRightInd w:val="0"/>
        <w:spacing w:after="0" w:line="240" w:lineRule="auto"/>
        <w:rPr>
          <w:rFonts w:ascii="Californian FB" w:hAnsi="Californian FB" w:cs="JansonText-Roman"/>
          <w:sz w:val="24"/>
          <w:szCs w:val="24"/>
        </w:rPr>
      </w:pPr>
    </w:p>
    <w:p w:rsidR="00E04DCF" w:rsidRPr="00E04DCF" w:rsidRDefault="00E04DCF" w:rsidP="00E04DCF">
      <w:pPr>
        <w:autoSpaceDE w:val="0"/>
        <w:autoSpaceDN w:val="0"/>
        <w:adjustRightInd w:val="0"/>
        <w:spacing w:after="0" w:line="240" w:lineRule="auto"/>
        <w:rPr>
          <w:rFonts w:ascii="Californian FB" w:hAnsi="Californian FB" w:cs="JansonText-Roman"/>
          <w:sz w:val="24"/>
          <w:szCs w:val="24"/>
        </w:rPr>
      </w:pPr>
    </w:p>
    <w:p w:rsidR="00E5592A" w:rsidRPr="00E04DCF" w:rsidRDefault="00E04DCF" w:rsidP="00E04DCF">
      <w:pPr>
        <w:autoSpaceDE w:val="0"/>
        <w:autoSpaceDN w:val="0"/>
        <w:adjustRightInd w:val="0"/>
        <w:spacing w:after="0" w:line="240" w:lineRule="auto"/>
        <w:rPr>
          <w:rFonts w:ascii="Californian FB" w:hAnsi="Californian FB" w:cs="JansonText-Roman"/>
          <w:sz w:val="24"/>
          <w:szCs w:val="24"/>
        </w:rPr>
      </w:pPr>
      <w:r w:rsidRPr="00E04DCF">
        <w:rPr>
          <w:rFonts w:ascii="Californian FB" w:hAnsi="Californian FB" w:cs="JansonText-Roman"/>
          <w:sz w:val="24"/>
          <w:szCs w:val="24"/>
        </w:rPr>
        <w:t>5. You have been wrongfully accused of cheating on an exam. If you admit to cheating, you will serve a lunch detention, have the chance to take the test again, and have the incident recorded in your permanent school record. If you maintain your innocence, you will receive a zero on the exam and an after-school detention. You will not, however, be labeled a cheater on your school records. What are the plusses and minuses of each choice? Would you rather be labeled a cheater and receive less punishment, or defend your innocence and receive a larger punishment?</w:t>
      </w:r>
    </w:p>
    <w:sectPr w:rsidR="00E5592A" w:rsidRPr="00E04DCF" w:rsidSect="00E559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FranklinGothic-DemiItal">
    <w:panose1 w:val="00000000000000000000"/>
    <w:charset w:val="00"/>
    <w:family w:val="swiss"/>
    <w:notTrueType/>
    <w:pitch w:val="default"/>
    <w:sig w:usb0="00000003" w:usb1="00000000" w:usb2="00000000" w:usb3="00000000" w:csb0="00000001" w:csb1="00000000"/>
  </w:font>
  <w:font w:name="FranklinGothic-Demi">
    <w:panose1 w:val="00000000000000000000"/>
    <w:charset w:val="00"/>
    <w:family w:val="swiss"/>
    <w:notTrueType/>
    <w:pitch w:val="default"/>
    <w:sig w:usb0="00000003" w:usb1="00000000" w:usb2="00000000" w:usb3="00000000" w:csb0="00000001" w:csb1="00000000"/>
  </w:font>
  <w:font w:name="JansonText-Italic">
    <w:panose1 w:val="00000000000000000000"/>
    <w:charset w:val="00"/>
    <w:family w:val="auto"/>
    <w:notTrueType/>
    <w:pitch w:val="default"/>
    <w:sig w:usb0="00000003" w:usb1="00000000" w:usb2="00000000" w:usb3="00000000" w:csb0="00000001" w:csb1="00000000"/>
  </w:font>
  <w:font w:name="JansonTex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EE3465"/>
    <w:multiLevelType w:val="hybridMultilevel"/>
    <w:tmpl w:val="6F663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4DCF"/>
    <w:rsid w:val="00E04DCF"/>
    <w:rsid w:val="00E559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9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DC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188</Words>
  <Characters>1077</Characters>
  <Application>Microsoft Office Word</Application>
  <DocSecurity>0</DocSecurity>
  <Lines>8</Lines>
  <Paragraphs>2</Paragraphs>
  <ScaleCrop>false</ScaleCrop>
  <Company> </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2010-11-24T13:22:00Z</dcterms:created>
  <dcterms:modified xsi:type="dcterms:W3CDTF">2010-11-24T13:25:00Z</dcterms:modified>
</cp:coreProperties>
</file>